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2B" w:rsidRPr="005124E0" w:rsidRDefault="0079682B" w:rsidP="0079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124E0">
        <w:rPr>
          <w:rFonts w:ascii="Times New Roman" w:hAnsi="Times New Roman" w:cs="Times New Roman"/>
          <w:b/>
          <w:color w:val="C00000"/>
          <w:sz w:val="32"/>
          <w:szCs w:val="32"/>
        </w:rPr>
        <w:t>ПЕРЕЧЕНЬ</w:t>
      </w:r>
    </w:p>
    <w:p w:rsidR="0079682B" w:rsidRPr="005124E0" w:rsidRDefault="0079682B" w:rsidP="0079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124E0">
        <w:rPr>
          <w:rFonts w:ascii="Times New Roman" w:hAnsi="Times New Roman" w:cs="Times New Roman"/>
          <w:b/>
          <w:color w:val="C00000"/>
          <w:sz w:val="32"/>
          <w:szCs w:val="32"/>
        </w:rPr>
        <w:t>категорий граждан, имеющих право на внеочередное оказание медицинской помощи</w:t>
      </w:r>
    </w:p>
    <w:p w:rsidR="0024646A" w:rsidRPr="005124E0" w:rsidRDefault="0024646A" w:rsidP="0079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9682B" w:rsidRDefault="0079682B" w:rsidP="0079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682B" w:rsidRPr="0079682B" w:rsidRDefault="0079682B" w:rsidP="007968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 w:rsidRPr="007968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682B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2B">
        <w:rPr>
          <w:rFonts w:ascii="Times New Roman" w:hAnsi="Times New Roman" w:cs="Times New Roman"/>
          <w:sz w:val="28"/>
          <w:szCs w:val="28"/>
        </w:rPr>
        <w:t>медицинского обеспечения лицам.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82B">
        <w:rPr>
          <w:rFonts w:ascii="Times New Roman" w:hAnsi="Times New Roman" w:cs="Times New Roman"/>
          <w:sz w:val="28"/>
          <w:szCs w:val="28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 w:rsidRPr="0079682B">
        <w:rPr>
          <w:rFonts w:ascii="Times New Roman" w:hAnsi="Times New Roman" w:cs="Times New Roman"/>
          <w:sz w:val="28"/>
          <w:szCs w:val="28"/>
        </w:rPr>
        <w:t xml:space="preserve"> ордена Славы.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82B">
        <w:rPr>
          <w:rFonts w:ascii="Times New Roman" w:hAnsi="Times New Roman" w:cs="Times New Roman"/>
          <w:sz w:val="28"/>
          <w:szCs w:val="28"/>
        </w:rPr>
        <w:lastRenderedPageBreak/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  <w:proofErr w:type="gramEnd"/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Лицам, признанным пострадавшими от политических репрессий.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Реабилитированным лицам.</w:t>
      </w:r>
    </w:p>
    <w:p w:rsidR="0079682B" w:rsidRPr="0079682B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2B">
        <w:rPr>
          <w:rFonts w:ascii="Times New Roman" w:hAnsi="Times New Roman" w:cs="Times New Roman"/>
          <w:sz w:val="28"/>
          <w:szCs w:val="28"/>
        </w:rPr>
        <w:t>Гражданам, награжденным нагрудными знаками «Почетный донор СССР» или «Почетный донор России».</w:t>
      </w:r>
    </w:p>
    <w:p w:rsidR="0079682B" w:rsidRPr="00FE7AC4" w:rsidRDefault="0079682B" w:rsidP="0079682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82B">
        <w:rPr>
          <w:rFonts w:ascii="Times New Roman" w:hAnsi="Times New Roman" w:cs="Times New Roman"/>
          <w:sz w:val="28"/>
          <w:szCs w:val="28"/>
        </w:rPr>
        <w:t>Гражданам, подвергшимся воздействию радиации и получающим меры социальной поддержки в соответствии с Законом Российской Федерации от 15 мая 1991 г. № 1244-I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796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82B">
        <w:rPr>
          <w:rFonts w:ascii="Times New Roman" w:hAnsi="Times New Roman" w:cs="Times New Roman"/>
          <w:sz w:val="28"/>
          <w:szCs w:val="28"/>
        </w:rPr>
        <w:t xml:space="preserve">сбросов радиоактивных отходов в реку </w:t>
      </w:r>
      <w:proofErr w:type="spellStart"/>
      <w:r w:rsidRPr="0079682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9682B">
        <w:rPr>
          <w:rFonts w:ascii="Times New Roman" w:hAnsi="Times New Roman" w:cs="Times New Roman"/>
          <w:sz w:val="28"/>
          <w:szCs w:val="28"/>
        </w:rPr>
        <w:t>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полигоне», и приравненным к ним в части медицинского обеспечения в соответствии с постановлением Верховного Совета Российской Федерации от 27 декабря 1991 г. № 2123-I «О распространении действия Закона РСФСР «О социальной защите граждан, подвергшихся воздействию</w:t>
      </w:r>
      <w:proofErr w:type="gramEnd"/>
      <w:r w:rsidRPr="0079682B">
        <w:rPr>
          <w:rFonts w:ascii="Times New Roman" w:hAnsi="Times New Roman" w:cs="Times New Roman"/>
          <w:sz w:val="28"/>
          <w:szCs w:val="28"/>
        </w:rPr>
        <w:t xml:space="preserve"> радиации вследствие катастрофы на Чернобыльской АЭС» на граждан из подразделений особого риска» лицам.</w:t>
      </w:r>
    </w:p>
    <w:p w:rsidR="00FE7AC4" w:rsidRDefault="00FE7AC4" w:rsidP="0024646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79682B" w:rsidRDefault="0079682B" w:rsidP="0024646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24646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Право на внеочередное оказание медицинской помощи устанавливается на основании документа, подтверждающего отнесение гражданина к одной из вышеуказанных категорий.</w:t>
      </w:r>
    </w:p>
    <w:p w:rsidR="00FE7AC4" w:rsidRDefault="00FE7AC4" w:rsidP="0024646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867EE" w:rsidRDefault="00E867EE"/>
    <w:sectPr w:rsidR="00E867EE" w:rsidSect="0024646A">
      <w:pgSz w:w="11906" w:h="16838"/>
      <w:pgMar w:top="1135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0632"/>
    <w:multiLevelType w:val="hybridMultilevel"/>
    <w:tmpl w:val="0A7A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682B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46A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4E0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4B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82B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7B2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BCA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E7AC4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3</cp:revision>
  <cp:lastPrinted>2020-01-13T13:45:00Z</cp:lastPrinted>
  <dcterms:created xsi:type="dcterms:W3CDTF">2020-01-13T12:02:00Z</dcterms:created>
  <dcterms:modified xsi:type="dcterms:W3CDTF">2020-01-13T14:21:00Z</dcterms:modified>
</cp:coreProperties>
</file>